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1F42" w:rsidRPr="00F701ED" w:rsidRDefault="00511F42" w:rsidP="00511F4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511F42" w:rsidRPr="00BC6335" w:rsidRDefault="00511F42" w:rsidP="00511F4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C633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Порядок</w:t>
      </w:r>
    </w:p>
    <w:p w:rsidR="00112C13" w:rsidRPr="00BC6335" w:rsidRDefault="00511F42" w:rsidP="00112C1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BC633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предоставления иных межбюджетных трансфертов </w:t>
      </w:r>
    </w:p>
    <w:p w:rsidR="00511F42" w:rsidRDefault="00C47820" w:rsidP="00511F4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BC6335">
        <w:rPr>
          <w:rFonts w:ascii="Times New Roman" w:hAnsi="Times New Roman"/>
          <w:bCs/>
          <w:color w:val="000000"/>
          <w:sz w:val="28"/>
          <w:szCs w:val="28"/>
        </w:rPr>
        <w:t>бюджет</w:t>
      </w:r>
      <w:r>
        <w:rPr>
          <w:rFonts w:ascii="Times New Roman" w:hAnsi="Times New Roman"/>
          <w:bCs/>
          <w:color w:val="000000"/>
          <w:sz w:val="28"/>
          <w:szCs w:val="28"/>
        </w:rPr>
        <w:t>у</w:t>
      </w:r>
      <w:r w:rsidRPr="00BC6335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91420F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="0091420F">
        <w:rPr>
          <w:rFonts w:ascii="Times New Roman" w:hAnsi="Times New Roman"/>
          <w:bCs/>
          <w:color w:val="000000"/>
          <w:sz w:val="28"/>
          <w:szCs w:val="28"/>
        </w:rPr>
        <w:t>Почепского</w:t>
      </w:r>
      <w:proofErr w:type="spellEnd"/>
      <w:r w:rsidR="0091420F">
        <w:rPr>
          <w:rFonts w:ascii="Times New Roman" w:hAnsi="Times New Roman"/>
          <w:bCs/>
          <w:color w:val="000000"/>
          <w:sz w:val="28"/>
          <w:szCs w:val="28"/>
        </w:rPr>
        <w:t xml:space="preserve"> муниципального района Брянской области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из бюджета </w:t>
      </w:r>
      <w:r w:rsidR="0091420F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="0091420F">
        <w:rPr>
          <w:rFonts w:ascii="Times New Roman" w:hAnsi="Times New Roman"/>
          <w:bCs/>
          <w:color w:val="000000"/>
          <w:sz w:val="28"/>
          <w:szCs w:val="28"/>
        </w:rPr>
        <w:t>Почепского</w:t>
      </w:r>
      <w:proofErr w:type="spellEnd"/>
      <w:r w:rsidR="0091420F">
        <w:rPr>
          <w:rFonts w:ascii="Times New Roman" w:hAnsi="Times New Roman"/>
          <w:bCs/>
          <w:color w:val="000000"/>
          <w:sz w:val="28"/>
          <w:szCs w:val="28"/>
        </w:rPr>
        <w:t xml:space="preserve"> городского поселения </w:t>
      </w:r>
      <w:proofErr w:type="spellStart"/>
      <w:r w:rsidR="0091420F">
        <w:rPr>
          <w:rFonts w:ascii="Times New Roman" w:hAnsi="Times New Roman"/>
          <w:bCs/>
          <w:color w:val="000000"/>
          <w:sz w:val="28"/>
          <w:szCs w:val="28"/>
        </w:rPr>
        <w:t>Почепского</w:t>
      </w:r>
      <w:proofErr w:type="spellEnd"/>
      <w:r w:rsidR="0091420F">
        <w:rPr>
          <w:rFonts w:ascii="Times New Roman" w:hAnsi="Times New Roman"/>
          <w:bCs/>
          <w:color w:val="000000"/>
          <w:sz w:val="28"/>
          <w:szCs w:val="28"/>
        </w:rPr>
        <w:t xml:space="preserve"> муниципального района Брянской области </w:t>
      </w:r>
      <w:r w:rsidR="00511F42" w:rsidRPr="00BC633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на</w:t>
      </w:r>
      <w:r w:rsidR="00112C1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511F42" w:rsidRPr="00BC633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осуществление части полномочий, предусмотренных соглашением о</w:t>
      </w:r>
      <w:r w:rsidR="00112C1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511F42" w:rsidRPr="00BC633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передачи части полномочий </w:t>
      </w:r>
      <w:r w:rsidR="009E2067" w:rsidRPr="00EA51D3">
        <w:rPr>
          <w:rFonts w:ascii="Times New Roman" w:hAnsi="Times New Roman"/>
          <w:bCs/>
          <w:color w:val="000000"/>
          <w:sz w:val="28"/>
          <w:szCs w:val="28"/>
        </w:rPr>
        <w:t xml:space="preserve">организации </w:t>
      </w:r>
      <w:r w:rsidR="009E2067" w:rsidRPr="00BB3E7D">
        <w:rPr>
          <w:rFonts w:ascii="Times New Roman" w:hAnsi="Times New Roman"/>
          <w:b/>
          <w:bCs/>
          <w:color w:val="000000"/>
          <w:sz w:val="28"/>
          <w:szCs w:val="28"/>
        </w:rPr>
        <w:t>библиотечного</w:t>
      </w:r>
      <w:r w:rsidR="009E2067" w:rsidRPr="00EA51D3">
        <w:rPr>
          <w:rFonts w:ascii="Times New Roman" w:hAnsi="Times New Roman"/>
          <w:bCs/>
          <w:color w:val="000000"/>
          <w:sz w:val="28"/>
          <w:szCs w:val="28"/>
        </w:rPr>
        <w:t xml:space="preserve"> обслуживания населения, комплектованию и обеспечению сохранности библиотечных фондов библиотеки на территории городского поселения</w:t>
      </w:r>
    </w:p>
    <w:p w:rsidR="00DB770D" w:rsidRPr="00BC6335" w:rsidRDefault="00DB770D" w:rsidP="00511F4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11F42" w:rsidRPr="00BC6335" w:rsidRDefault="00511F42" w:rsidP="00511F42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C63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Общие положения</w:t>
      </w:r>
    </w:p>
    <w:p w:rsidR="00511F42" w:rsidRPr="00BC6335" w:rsidRDefault="00511F42" w:rsidP="00511F42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11F42" w:rsidRDefault="00511F42" w:rsidP="00DB770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1.1. Настоящий порядок предоставления иных межбюджетных трансфертов </w:t>
      </w:r>
      <w:r w:rsidR="00C47820" w:rsidRPr="00BC6335">
        <w:rPr>
          <w:rFonts w:ascii="Times New Roman" w:hAnsi="Times New Roman"/>
          <w:bCs/>
          <w:color w:val="000000"/>
          <w:sz w:val="28"/>
          <w:szCs w:val="28"/>
        </w:rPr>
        <w:t>бюджет</w:t>
      </w:r>
      <w:r w:rsidR="00C47820">
        <w:rPr>
          <w:rFonts w:ascii="Times New Roman" w:hAnsi="Times New Roman"/>
          <w:bCs/>
          <w:color w:val="000000"/>
          <w:sz w:val="28"/>
          <w:szCs w:val="28"/>
        </w:rPr>
        <w:t>у</w:t>
      </w:r>
      <w:r w:rsidR="00C47820" w:rsidRPr="00BC6335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91420F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="0091420F">
        <w:rPr>
          <w:rFonts w:ascii="Times New Roman" w:hAnsi="Times New Roman"/>
          <w:bCs/>
          <w:color w:val="000000"/>
          <w:sz w:val="28"/>
          <w:szCs w:val="28"/>
        </w:rPr>
        <w:t>Почепского</w:t>
      </w:r>
      <w:proofErr w:type="spellEnd"/>
      <w:r w:rsidR="0091420F">
        <w:rPr>
          <w:rFonts w:ascii="Times New Roman" w:hAnsi="Times New Roman"/>
          <w:bCs/>
          <w:color w:val="000000"/>
          <w:sz w:val="28"/>
          <w:szCs w:val="28"/>
        </w:rPr>
        <w:t xml:space="preserve"> муниципального района Брянской области</w:t>
      </w:r>
      <w:r w:rsidR="00C47820">
        <w:rPr>
          <w:rFonts w:ascii="Times New Roman" w:hAnsi="Times New Roman"/>
          <w:bCs/>
          <w:color w:val="000000"/>
          <w:sz w:val="28"/>
          <w:szCs w:val="28"/>
        </w:rPr>
        <w:t xml:space="preserve"> из бюджета </w:t>
      </w:r>
      <w:r w:rsidR="0091420F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="0091420F">
        <w:rPr>
          <w:rFonts w:ascii="Times New Roman" w:hAnsi="Times New Roman"/>
          <w:bCs/>
          <w:color w:val="000000"/>
          <w:sz w:val="28"/>
          <w:szCs w:val="28"/>
        </w:rPr>
        <w:t>Почепского</w:t>
      </w:r>
      <w:proofErr w:type="spellEnd"/>
      <w:r w:rsidR="0091420F">
        <w:rPr>
          <w:rFonts w:ascii="Times New Roman" w:hAnsi="Times New Roman"/>
          <w:bCs/>
          <w:color w:val="000000"/>
          <w:sz w:val="28"/>
          <w:szCs w:val="28"/>
        </w:rPr>
        <w:t xml:space="preserve"> городского поселения </w:t>
      </w:r>
      <w:proofErr w:type="spellStart"/>
      <w:r w:rsidR="0091420F">
        <w:rPr>
          <w:rFonts w:ascii="Times New Roman" w:hAnsi="Times New Roman"/>
          <w:bCs/>
          <w:color w:val="000000"/>
          <w:sz w:val="28"/>
          <w:szCs w:val="28"/>
        </w:rPr>
        <w:t>Почепского</w:t>
      </w:r>
      <w:proofErr w:type="spellEnd"/>
      <w:r w:rsidR="0091420F">
        <w:rPr>
          <w:rFonts w:ascii="Times New Roman" w:hAnsi="Times New Roman"/>
          <w:bCs/>
          <w:color w:val="000000"/>
          <w:sz w:val="28"/>
          <w:szCs w:val="28"/>
        </w:rPr>
        <w:t xml:space="preserve"> муниципального района Брянской области</w:t>
      </w:r>
      <w:r w:rsidR="001923B5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bookmarkStart w:id="0" w:name="_GoBack"/>
      <w:bookmarkEnd w:id="0"/>
      <w:r w:rsidR="00112C13" w:rsidRPr="00BC633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на</w:t>
      </w:r>
      <w:r w:rsidR="00112C1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112C13" w:rsidRPr="00BC633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осуществление части полномочий, предусмотренных соглашением о</w:t>
      </w:r>
      <w:r w:rsidR="00112C1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112C13" w:rsidRPr="00BC633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передачи части полномочий </w:t>
      </w:r>
      <w:r w:rsidR="009E2067" w:rsidRPr="00EA51D3">
        <w:rPr>
          <w:rFonts w:ascii="Times New Roman" w:hAnsi="Times New Roman"/>
          <w:bCs/>
          <w:color w:val="000000"/>
          <w:sz w:val="28"/>
          <w:szCs w:val="28"/>
        </w:rPr>
        <w:t>организации библиотечного обслуживания населения, комплектованию и обеспечению сохранности библиотечных фондов библиотеки на территории городского поселения</w:t>
      </w:r>
      <w:r w:rsidR="009E2067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(далее - Порядок), разработан в соответствии со статьями 9 и 142.4 Бюджетного кодекса Российской Федерации, статьями 14, 15 Федерального Закона от 06.10.2003 г. № 131 ФЗ «Об общих принципах организации местного самоуправления в Российской Федерации» и устанавливает случаи, условия и порядок предоставления иных межбюджетных трансфертов на осуществление части полномочий, предусмотренных соглашениями о передаче полномочий </w:t>
      </w:r>
      <w:r w:rsidR="00112C13" w:rsidRPr="00EA51D3">
        <w:rPr>
          <w:rFonts w:ascii="Times New Roman" w:hAnsi="Times New Roman"/>
          <w:bCs/>
          <w:color w:val="000000"/>
          <w:sz w:val="28"/>
          <w:szCs w:val="28"/>
        </w:rPr>
        <w:t xml:space="preserve">по </w:t>
      </w:r>
      <w:r w:rsidR="00DB770D" w:rsidRPr="00EA51D3">
        <w:rPr>
          <w:rFonts w:ascii="Times New Roman" w:hAnsi="Times New Roman"/>
          <w:bCs/>
          <w:color w:val="000000"/>
          <w:sz w:val="28"/>
          <w:szCs w:val="28"/>
        </w:rPr>
        <w:t>организации библиотечного обслуживания населения, комплектованию и обеспечению сохранности библиотечных фондов библиотеки на территории городского поселения</w:t>
      </w:r>
      <w:r w:rsidR="00DB770D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350B90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BC6335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далее - иные межбюджетные трансферты) </w:t>
      </w:r>
      <w:r w:rsidR="00C47820" w:rsidRPr="00BC6335">
        <w:rPr>
          <w:rFonts w:ascii="Times New Roman" w:hAnsi="Times New Roman"/>
          <w:bCs/>
          <w:color w:val="000000"/>
          <w:sz w:val="28"/>
          <w:szCs w:val="28"/>
        </w:rPr>
        <w:t>бюджет</w:t>
      </w:r>
      <w:r w:rsidR="00C47820">
        <w:rPr>
          <w:rFonts w:ascii="Times New Roman" w:hAnsi="Times New Roman"/>
          <w:bCs/>
          <w:color w:val="000000"/>
          <w:sz w:val="28"/>
          <w:szCs w:val="28"/>
        </w:rPr>
        <w:t>у</w:t>
      </w:r>
      <w:r w:rsidR="00C47820" w:rsidRPr="00BC6335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91420F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="0091420F">
        <w:rPr>
          <w:rFonts w:ascii="Times New Roman" w:hAnsi="Times New Roman"/>
          <w:bCs/>
          <w:color w:val="000000"/>
          <w:sz w:val="28"/>
          <w:szCs w:val="28"/>
        </w:rPr>
        <w:t>Почепского</w:t>
      </w:r>
      <w:proofErr w:type="spellEnd"/>
      <w:r w:rsidR="0091420F">
        <w:rPr>
          <w:rFonts w:ascii="Times New Roman" w:hAnsi="Times New Roman"/>
          <w:bCs/>
          <w:color w:val="000000"/>
          <w:sz w:val="28"/>
          <w:szCs w:val="28"/>
        </w:rPr>
        <w:t xml:space="preserve"> муниципального района Брянской области</w:t>
      </w:r>
      <w:r w:rsidR="0065673C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88720E">
        <w:rPr>
          <w:rFonts w:ascii="Times New Roman" w:hAnsi="Times New Roman"/>
          <w:bCs/>
          <w:color w:val="000000"/>
          <w:sz w:val="28"/>
          <w:szCs w:val="28"/>
        </w:rPr>
        <w:t xml:space="preserve">(далее- бюджет района) </w:t>
      </w:r>
      <w:r w:rsidR="00C47820">
        <w:rPr>
          <w:rFonts w:ascii="Times New Roman" w:hAnsi="Times New Roman"/>
          <w:bCs/>
          <w:color w:val="000000"/>
          <w:sz w:val="28"/>
          <w:szCs w:val="28"/>
        </w:rPr>
        <w:t xml:space="preserve"> из бюджета </w:t>
      </w:r>
      <w:r w:rsidR="0091420F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="0091420F">
        <w:rPr>
          <w:rFonts w:ascii="Times New Roman" w:hAnsi="Times New Roman"/>
          <w:bCs/>
          <w:color w:val="000000"/>
          <w:sz w:val="28"/>
          <w:szCs w:val="28"/>
        </w:rPr>
        <w:t>Почепского</w:t>
      </w:r>
      <w:proofErr w:type="spellEnd"/>
      <w:r w:rsidR="0091420F">
        <w:rPr>
          <w:rFonts w:ascii="Times New Roman" w:hAnsi="Times New Roman"/>
          <w:bCs/>
          <w:color w:val="000000"/>
          <w:sz w:val="28"/>
          <w:szCs w:val="28"/>
        </w:rPr>
        <w:t xml:space="preserve"> городского поселения </w:t>
      </w:r>
      <w:proofErr w:type="spellStart"/>
      <w:r w:rsidR="0091420F">
        <w:rPr>
          <w:rFonts w:ascii="Times New Roman" w:hAnsi="Times New Roman"/>
          <w:bCs/>
          <w:color w:val="000000"/>
          <w:sz w:val="28"/>
          <w:szCs w:val="28"/>
        </w:rPr>
        <w:t>Почепского</w:t>
      </w:r>
      <w:proofErr w:type="spellEnd"/>
      <w:r w:rsidR="0091420F">
        <w:rPr>
          <w:rFonts w:ascii="Times New Roman" w:hAnsi="Times New Roman"/>
          <w:bCs/>
          <w:color w:val="000000"/>
          <w:sz w:val="28"/>
          <w:szCs w:val="28"/>
        </w:rPr>
        <w:t xml:space="preserve"> муниципального района Брянской области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(далее 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бюджет </w:t>
      </w:r>
      <w:r w:rsidR="00112C13">
        <w:rPr>
          <w:rFonts w:ascii="Times New Roman" w:eastAsia="Times New Roman" w:hAnsi="Times New Roman" w:cs="Times New Roman"/>
          <w:color w:val="000000"/>
          <w:sz w:val="28"/>
          <w:szCs w:val="28"/>
        </w:rPr>
        <w:t>города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:rsidR="00511F42" w:rsidRPr="0094510B" w:rsidRDefault="00511F42" w:rsidP="00DB77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>1.2. Понятия и термины, используемые в настоящем Порядке, применяются в значениях, определенных Бюджетным кодексом Российской Федерации, Законом Брянской области от 13.08.2007 № 126-З                                     «О межбюджетных отношениях в Брянской области».</w:t>
      </w:r>
    </w:p>
    <w:p w:rsidR="00511F42" w:rsidRPr="0094510B" w:rsidRDefault="00511F42" w:rsidP="00DB77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 Межбюджетные трансферты из бюджета </w:t>
      </w:r>
      <w:r w:rsidR="00112C13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города</w:t>
      </w:r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 бюджет </w:t>
      </w:r>
      <w:r w:rsidR="00350B9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предоставляются в форме иных межбюджетных трансфертов.</w:t>
      </w:r>
    </w:p>
    <w:p w:rsidR="00511F42" w:rsidRPr="0094510B" w:rsidRDefault="00511F42" w:rsidP="00DB770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94510B">
        <w:rPr>
          <w:rFonts w:ascii="Times New Roman" w:eastAsia="Times New Roman" w:hAnsi="Times New Roman" w:cs="Times New Roman"/>
          <w:sz w:val="28"/>
          <w:lang w:eastAsia="ru-RU"/>
        </w:rPr>
        <w:t xml:space="preserve">  1.4. Предоставление иных межбюджетных трансфертов осуществляется в пределах бюджетных ассигнований и лимитов бюджетных обязательств на  указанные  цели, предусмотренных на очередной финансовый год.</w:t>
      </w:r>
    </w:p>
    <w:p w:rsidR="00511F42" w:rsidRPr="0094510B" w:rsidRDefault="00511F42" w:rsidP="00922FD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1.5. Размеры иных межбюджетных трансфертов, передаваемых из бюджета </w:t>
      </w:r>
      <w:r w:rsidR="00112C13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города</w:t>
      </w:r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бюджет</w:t>
      </w:r>
      <w:r w:rsidR="00112C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</w:t>
      </w:r>
      <w:r w:rsidR="00350B9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="00112C1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устанавливаются решением </w:t>
      </w:r>
      <w:r w:rsidR="00112C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народных депутатов города </w:t>
      </w:r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</w:t>
      </w:r>
      <w:r w:rsidR="00112C1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</w:t>
      </w:r>
      <w:r w:rsidR="00112C13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городской</w:t>
      </w:r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Совет) о бюджете </w:t>
      </w:r>
      <w:r w:rsidR="0091420F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="0091420F">
        <w:rPr>
          <w:rFonts w:ascii="Times New Roman" w:hAnsi="Times New Roman"/>
          <w:bCs/>
          <w:color w:val="000000"/>
          <w:sz w:val="28"/>
          <w:szCs w:val="28"/>
        </w:rPr>
        <w:t>Почепского</w:t>
      </w:r>
      <w:proofErr w:type="spellEnd"/>
      <w:r w:rsidR="0091420F">
        <w:rPr>
          <w:rFonts w:ascii="Times New Roman" w:hAnsi="Times New Roman"/>
          <w:bCs/>
          <w:color w:val="000000"/>
          <w:sz w:val="28"/>
          <w:szCs w:val="28"/>
        </w:rPr>
        <w:t xml:space="preserve"> городского поселения </w:t>
      </w:r>
      <w:proofErr w:type="spellStart"/>
      <w:r w:rsidR="0091420F">
        <w:rPr>
          <w:rFonts w:ascii="Times New Roman" w:hAnsi="Times New Roman"/>
          <w:bCs/>
          <w:color w:val="000000"/>
          <w:sz w:val="28"/>
          <w:szCs w:val="28"/>
        </w:rPr>
        <w:t>Почепского</w:t>
      </w:r>
      <w:proofErr w:type="spellEnd"/>
      <w:r w:rsidR="0091420F">
        <w:rPr>
          <w:rFonts w:ascii="Times New Roman" w:hAnsi="Times New Roman"/>
          <w:bCs/>
          <w:color w:val="000000"/>
          <w:sz w:val="28"/>
          <w:szCs w:val="28"/>
        </w:rPr>
        <w:t xml:space="preserve"> муниципального района Брянской </w:t>
      </w:r>
      <w:proofErr w:type="spellStart"/>
      <w:r w:rsidR="0091420F">
        <w:rPr>
          <w:rFonts w:ascii="Times New Roman" w:hAnsi="Times New Roman"/>
          <w:bCs/>
          <w:color w:val="000000"/>
          <w:sz w:val="28"/>
          <w:szCs w:val="28"/>
        </w:rPr>
        <w:t>области</w:t>
      </w:r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spellEnd"/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очередной финансовый год, а также решением </w:t>
      </w:r>
      <w:r w:rsidR="00112C13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</w:t>
      </w:r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 о внесении изменений в решение о бюджете</w:t>
      </w:r>
      <w:r w:rsidR="00112C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города </w:t>
      </w:r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на очередной финансовый год   в  отдельном приложении к решению </w:t>
      </w:r>
      <w:r w:rsidR="00112C13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</w:t>
      </w:r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  и доводятся до  </w:t>
      </w:r>
      <w:proofErr w:type="spellStart"/>
      <w:r w:rsidRPr="009451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Почепского</w:t>
      </w:r>
      <w:proofErr w:type="spellEnd"/>
      <w:r w:rsidRPr="009451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50B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района</w:t>
      </w:r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11F42" w:rsidRPr="0094510B" w:rsidRDefault="00511F42" w:rsidP="00922FD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1.6. Расходы бюджета </w:t>
      </w:r>
      <w:r w:rsidR="00112C13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города</w:t>
      </w:r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на предоставление иных межбюджетных трансфертов и расходы </w:t>
      </w:r>
      <w:r w:rsidR="00350B9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районного</w:t>
      </w:r>
      <w:r w:rsidR="00112C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</w:t>
      </w:r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осуществляемые за счет межбюджетных трансфертов, планируются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исполняются по подразделу </w:t>
      </w:r>
      <w:r w:rsidR="00112C13">
        <w:rPr>
          <w:rFonts w:ascii="Times New Roman" w:eastAsia="Times New Roman" w:hAnsi="Times New Roman" w:cs="Times New Roman"/>
          <w:sz w:val="28"/>
          <w:szCs w:val="28"/>
          <w:lang w:eastAsia="ru-RU"/>
        </w:rPr>
        <w:t>0801</w:t>
      </w:r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511F42" w:rsidRPr="0094510B" w:rsidRDefault="00511F42" w:rsidP="00922FD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>1.7.Межбюджетные трансферты зачисляются в бюджет</w:t>
      </w:r>
      <w:r w:rsidR="00112C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50B9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по коду бюджетной классификации доходов 00020204014</w:t>
      </w:r>
      <w:r w:rsidR="00112C13">
        <w:rPr>
          <w:rFonts w:ascii="Times New Roman" w:eastAsia="Times New Roman" w:hAnsi="Times New Roman" w:cs="Times New Roman"/>
          <w:sz w:val="28"/>
          <w:szCs w:val="28"/>
          <w:lang w:eastAsia="ru-RU"/>
        </w:rPr>
        <w:t>05</w:t>
      </w:r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>000015</w:t>
      </w:r>
      <w:r w:rsidR="00C47820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9451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Межбюджетные трансферты, передаваемые </w:t>
      </w:r>
      <w:r w:rsidR="00112C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районным </w:t>
      </w:r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бюджетам на осуществление части полномочий по решению вопросов местного значения в соответствии с заключенными соглашениями».</w:t>
      </w:r>
      <w:bookmarkStart w:id="1" w:name="BM5"/>
      <w:bookmarkEnd w:id="1"/>
    </w:p>
    <w:p w:rsidR="00511F42" w:rsidRPr="00BC6335" w:rsidRDefault="00511F42" w:rsidP="00922FDC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1.8.</w:t>
      </w:r>
      <w:r w:rsidRPr="00AD192A">
        <w:rPr>
          <w:rFonts w:ascii="Times New Roman" w:eastAsia="Times New Roman" w:hAnsi="Times New Roman" w:cs="Times New Roman"/>
          <w:sz w:val="28"/>
          <w:szCs w:val="28"/>
        </w:rPr>
        <w:t xml:space="preserve">Главным распорядителем бюджетных средств, является администрация  </w:t>
      </w:r>
      <w:proofErr w:type="spellStart"/>
      <w:r w:rsidRPr="00AD192A">
        <w:rPr>
          <w:rFonts w:ascii="Times New Roman" w:eastAsia="Times New Roman" w:hAnsi="Times New Roman" w:cs="Times New Roman"/>
          <w:sz w:val="28"/>
          <w:szCs w:val="28"/>
        </w:rPr>
        <w:t>Почепского</w:t>
      </w:r>
      <w:proofErr w:type="spellEnd"/>
      <w:r w:rsidRPr="00AD19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50B90"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Pr="00AD192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AD192A">
        <w:rPr>
          <w:rFonts w:ascii="Times New Roman" w:eastAsia="Times New Roman" w:hAnsi="Times New Roman" w:cs="Times New Roman"/>
          <w:bCs/>
          <w:sz w:val="28"/>
          <w:szCs w:val="28"/>
        </w:rPr>
        <w:t>до которо</w:t>
      </w:r>
      <w:r w:rsidR="00350B90">
        <w:rPr>
          <w:rFonts w:ascii="Times New Roman" w:eastAsia="Times New Roman" w:hAnsi="Times New Roman" w:cs="Times New Roman"/>
          <w:bCs/>
          <w:sz w:val="28"/>
          <w:szCs w:val="28"/>
        </w:rPr>
        <w:t>й</w:t>
      </w:r>
      <w:r w:rsidRPr="00AD192A">
        <w:rPr>
          <w:rFonts w:ascii="Times New Roman" w:eastAsia="Times New Roman" w:hAnsi="Times New Roman" w:cs="Times New Roman"/>
          <w:bCs/>
          <w:sz w:val="28"/>
          <w:szCs w:val="28"/>
        </w:rPr>
        <w:t xml:space="preserve"> в соответствии с бюджетным законодательством Российской Федерации как получателю бюджетных средств доводятся  в установленном порядке лимиты бюджетных обязательств на соответствующий финансовый год (соответствующий финансовый год и плановый период) (далее – администрация </w:t>
      </w:r>
      <w:r w:rsidR="00350B90">
        <w:rPr>
          <w:rFonts w:ascii="Times New Roman" w:eastAsia="Times New Roman" w:hAnsi="Times New Roman" w:cs="Times New Roman"/>
          <w:bCs/>
          <w:sz w:val="28"/>
          <w:szCs w:val="28"/>
        </w:rPr>
        <w:t>района</w:t>
      </w:r>
      <w:r w:rsidRPr="00AD192A">
        <w:rPr>
          <w:rFonts w:ascii="Times New Roman" w:eastAsia="Times New Roman" w:hAnsi="Times New Roman" w:cs="Times New Roman"/>
          <w:bCs/>
          <w:sz w:val="28"/>
          <w:szCs w:val="28"/>
        </w:rPr>
        <w:t xml:space="preserve"> как получатель бюджетных средств).</w:t>
      </w:r>
    </w:p>
    <w:p w:rsidR="00511F42" w:rsidRPr="00BC6335" w:rsidRDefault="00511F42" w:rsidP="00922FDC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C63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Условия предоставления иных межбюджетных трансфертов</w:t>
      </w:r>
    </w:p>
    <w:p w:rsidR="00511F42" w:rsidRPr="00BC6335" w:rsidRDefault="00511F42" w:rsidP="00922FDC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511F42" w:rsidRPr="00BC6335" w:rsidRDefault="00511F42" w:rsidP="00922FD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        2.1.  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Предоставление иных межбюджетных трансфертов из бюджета </w:t>
      </w:r>
      <w:r w:rsidR="00112C13">
        <w:rPr>
          <w:rFonts w:ascii="Times New Roman" w:eastAsia="Times New Roman" w:hAnsi="Times New Roman" w:cs="Times New Roman"/>
          <w:color w:val="000000"/>
          <w:sz w:val="28"/>
          <w:szCs w:val="28"/>
        </w:rPr>
        <w:t>города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осуществляется </w:t>
      </w:r>
      <w:r w:rsidR="00350B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Отделу культуры </w:t>
      </w:r>
      <w:proofErr w:type="spellStart"/>
      <w:r w:rsidR="00350B90">
        <w:rPr>
          <w:rFonts w:ascii="Times New Roman" w:eastAsia="Times New Roman" w:hAnsi="Times New Roman" w:cs="Times New Roman"/>
          <w:color w:val="000000"/>
          <w:sz w:val="28"/>
          <w:szCs w:val="28"/>
        </w:rPr>
        <w:t>Почепского</w:t>
      </w:r>
      <w:proofErr w:type="spellEnd"/>
      <w:r w:rsidR="00350B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при условии заключения Соглашения о передаче вышеуказанных полномочий.</w:t>
      </w:r>
    </w:p>
    <w:p w:rsidR="00511F42" w:rsidRPr="00BC6335" w:rsidRDefault="00511F42" w:rsidP="00922FD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        2.2.  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Предоставление иных межбюджетных трансфертов из бюджета </w:t>
      </w:r>
      <w:r w:rsidR="00112C13">
        <w:rPr>
          <w:rFonts w:ascii="Times New Roman" w:eastAsia="Times New Roman" w:hAnsi="Times New Roman" w:cs="Times New Roman"/>
          <w:color w:val="000000"/>
          <w:sz w:val="28"/>
          <w:szCs w:val="28"/>
        </w:rPr>
        <w:t>города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осуществляется за счет</w:t>
      </w:r>
      <w:r w:rsidR="00112C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налоговых и неналоговых доходов городского поселения.</w:t>
      </w:r>
    </w:p>
    <w:p w:rsidR="00511F42" w:rsidRPr="00BC6335" w:rsidRDefault="00511F42" w:rsidP="00922FD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     2.3. 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Размеры иных межбюджетных трансфертов, передаваемых из бюджета </w:t>
      </w:r>
      <w:r w:rsidR="00112C13">
        <w:rPr>
          <w:rFonts w:ascii="Times New Roman" w:eastAsia="Times New Roman" w:hAnsi="Times New Roman" w:cs="Times New Roman"/>
          <w:color w:val="000000"/>
          <w:sz w:val="28"/>
          <w:szCs w:val="28"/>
        </w:rPr>
        <w:t>города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12C13"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бюджету района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устанавливаются решением Совета народных депутатов </w:t>
      </w:r>
      <w:r w:rsidR="00112C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города Почепа 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(далее - </w:t>
      </w:r>
      <w:r w:rsidR="00112C13">
        <w:rPr>
          <w:rFonts w:ascii="Times New Roman" w:eastAsia="Times New Roman" w:hAnsi="Times New Roman" w:cs="Times New Roman"/>
          <w:color w:val="000000"/>
          <w:sz w:val="28"/>
          <w:szCs w:val="28"/>
        </w:rPr>
        <w:t>городской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Совет) о бюджете </w:t>
      </w:r>
      <w:r w:rsidR="00112C13">
        <w:rPr>
          <w:rFonts w:ascii="Times New Roman" w:eastAsia="Times New Roman" w:hAnsi="Times New Roman" w:cs="Times New Roman"/>
          <w:color w:val="000000"/>
          <w:sz w:val="28"/>
          <w:szCs w:val="28"/>
        </w:rPr>
        <w:t>города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очередной финансовый год, а также решением </w:t>
      </w:r>
      <w:r w:rsidR="00112C13">
        <w:rPr>
          <w:rFonts w:ascii="Times New Roman" w:eastAsia="Times New Roman" w:hAnsi="Times New Roman" w:cs="Times New Roman"/>
          <w:color w:val="000000"/>
          <w:sz w:val="28"/>
          <w:szCs w:val="28"/>
        </w:rPr>
        <w:t>городского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Совета о внесении изменений в решение о бюджете </w:t>
      </w:r>
      <w:r w:rsidR="00112C13">
        <w:rPr>
          <w:rFonts w:ascii="Times New Roman" w:eastAsia="Times New Roman" w:hAnsi="Times New Roman" w:cs="Times New Roman"/>
          <w:color w:val="000000"/>
          <w:sz w:val="28"/>
          <w:szCs w:val="28"/>
        </w:rPr>
        <w:t>города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очередной финансовый год в отдельном приложении к решению </w:t>
      </w:r>
      <w:r w:rsidR="00112C13">
        <w:rPr>
          <w:rFonts w:ascii="Times New Roman" w:eastAsia="Times New Roman" w:hAnsi="Times New Roman" w:cs="Times New Roman"/>
          <w:color w:val="000000"/>
          <w:sz w:val="28"/>
          <w:szCs w:val="28"/>
        </w:rPr>
        <w:t>городского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Совета и доводятся до </w:t>
      </w:r>
      <w:proofErr w:type="spellStart"/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Почепского</w:t>
      </w:r>
      <w:proofErr w:type="spellEnd"/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12C13">
        <w:rPr>
          <w:rFonts w:ascii="Times New Roman" w:eastAsia="Times New Roman" w:hAnsi="Times New Roman" w:cs="Times New Roman"/>
          <w:color w:val="000000"/>
          <w:sz w:val="28"/>
          <w:szCs w:val="28"/>
        </w:rPr>
        <w:t>района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11F42" w:rsidRPr="00BC6335" w:rsidRDefault="00511F42" w:rsidP="00922FDC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1211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511F42" w:rsidRPr="00BC6335" w:rsidRDefault="00511F42" w:rsidP="00922FDC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D192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Основание</w:t>
      </w:r>
      <w:r w:rsidRPr="00BC63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для</w:t>
      </w:r>
      <w:r w:rsidRPr="00BC63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предоставления иных межбюджетных трансфертов</w:t>
      </w:r>
    </w:p>
    <w:p w:rsidR="00511F42" w:rsidRPr="00BC6335" w:rsidRDefault="00511F42" w:rsidP="00922FDC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11F42" w:rsidRPr="00112C13" w:rsidRDefault="00511F42" w:rsidP="00350B9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      3.1. 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Основанием для предоставления иных межбюджетных трансфертов </w:t>
      </w:r>
      <w:r w:rsidR="00112C13"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бюджету района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является Соглашение о передаче полномочий </w:t>
      </w:r>
      <w:r w:rsidR="00112C13" w:rsidRPr="00EA51D3">
        <w:rPr>
          <w:rFonts w:ascii="Times New Roman" w:hAnsi="Times New Roman"/>
          <w:bCs/>
          <w:color w:val="000000"/>
          <w:sz w:val="28"/>
          <w:szCs w:val="28"/>
        </w:rPr>
        <w:t>по организации библиотечного обслуживания населения, комплектованию и обеспечению сохранности библиотечных фондов библиотеки на территории городского поселения</w:t>
      </w:r>
      <w:r w:rsidR="00112C13">
        <w:rPr>
          <w:rFonts w:ascii="Times New Roman" w:hAnsi="Times New Roman"/>
          <w:sz w:val="28"/>
          <w:szCs w:val="28"/>
        </w:rPr>
        <w:t>.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350B90" w:rsidRPr="00350B90" w:rsidRDefault="00511F42" w:rsidP="00350B90">
      <w:pPr>
        <w:pStyle w:val="Default"/>
        <w:jc w:val="both"/>
        <w:rPr>
          <w:sz w:val="28"/>
          <w:szCs w:val="28"/>
        </w:rPr>
      </w:pPr>
      <w:r w:rsidRPr="00BC6335">
        <w:rPr>
          <w:sz w:val="28"/>
          <w:szCs w:val="28"/>
        </w:rPr>
        <w:t xml:space="preserve">     </w:t>
      </w:r>
      <w:r w:rsidRPr="00350B90">
        <w:rPr>
          <w:sz w:val="28"/>
          <w:szCs w:val="28"/>
        </w:rPr>
        <w:t>3.2.</w:t>
      </w:r>
      <w:r w:rsidR="00350B90" w:rsidRPr="00350B90">
        <w:rPr>
          <w:sz w:val="28"/>
          <w:szCs w:val="28"/>
        </w:rPr>
        <w:t>Объем межбюджетных трансфертов на обеспечение переданных полномочий по организации библиотечного обслуживания населения, комплектование и обеспечение сохранности библиотечных фондов библиотеки на территории городского поселения состоит из средств на оплату труда (с начислениями) работников, непосредственно осуществляющих переданные полномочия и рассчитывается  по формуле:</w:t>
      </w:r>
      <w:r w:rsidRPr="00350B90">
        <w:rPr>
          <w:sz w:val="28"/>
          <w:szCs w:val="28"/>
        </w:rPr>
        <w:t xml:space="preserve"> </w:t>
      </w:r>
    </w:p>
    <w:p w:rsidR="00350B90" w:rsidRPr="00350B90" w:rsidRDefault="00350B90" w:rsidP="00350B90">
      <w:pPr>
        <w:pStyle w:val="Default"/>
        <w:jc w:val="center"/>
        <w:rPr>
          <w:sz w:val="28"/>
          <w:szCs w:val="28"/>
        </w:rPr>
      </w:pPr>
      <w:proofErr w:type="gramStart"/>
      <w:r w:rsidRPr="00350B90">
        <w:rPr>
          <w:b/>
          <w:bCs/>
          <w:sz w:val="28"/>
          <w:szCs w:val="28"/>
          <w:lang w:val="en-US"/>
        </w:rPr>
        <w:t>S</w:t>
      </w:r>
      <w:r w:rsidRPr="00350B90">
        <w:rPr>
          <w:b/>
          <w:bCs/>
          <w:sz w:val="28"/>
          <w:szCs w:val="28"/>
        </w:rPr>
        <w:t xml:space="preserve"> </w:t>
      </w:r>
      <w:proofErr w:type="spellStart"/>
      <w:r w:rsidRPr="00350B90">
        <w:rPr>
          <w:b/>
          <w:bCs/>
          <w:sz w:val="28"/>
          <w:szCs w:val="28"/>
        </w:rPr>
        <w:t>мбт</w:t>
      </w:r>
      <w:proofErr w:type="spellEnd"/>
      <w:r w:rsidRPr="00350B90">
        <w:rPr>
          <w:b/>
          <w:bCs/>
          <w:sz w:val="28"/>
          <w:szCs w:val="28"/>
        </w:rPr>
        <w:t>.</w:t>
      </w:r>
      <w:proofErr w:type="gramEnd"/>
      <w:r w:rsidRPr="00350B90">
        <w:rPr>
          <w:b/>
          <w:bCs/>
          <w:sz w:val="28"/>
          <w:szCs w:val="28"/>
        </w:rPr>
        <w:t xml:space="preserve"> </w:t>
      </w:r>
      <w:r w:rsidRPr="00C47820">
        <w:rPr>
          <w:b/>
          <w:bCs/>
          <w:sz w:val="28"/>
          <w:szCs w:val="28"/>
        </w:rPr>
        <w:t xml:space="preserve">= </w:t>
      </w:r>
      <w:r w:rsidRPr="00350B90">
        <w:rPr>
          <w:b/>
          <w:bCs/>
          <w:sz w:val="28"/>
          <w:szCs w:val="28"/>
          <w:lang w:val="en-US"/>
        </w:rPr>
        <w:t>S</w:t>
      </w:r>
      <w:r w:rsidRPr="00C47820">
        <w:rPr>
          <w:b/>
          <w:bCs/>
          <w:sz w:val="28"/>
          <w:szCs w:val="28"/>
        </w:rPr>
        <w:t xml:space="preserve"> </w:t>
      </w:r>
      <w:r w:rsidRPr="00350B90">
        <w:rPr>
          <w:b/>
          <w:bCs/>
          <w:sz w:val="28"/>
          <w:szCs w:val="28"/>
        </w:rPr>
        <w:t>оп</w:t>
      </w:r>
      <w:r w:rsidRPr="00C47820">
        <w:rPr>
          <w:b/>
          <w:bCs/>
          <w:sz w:val="28"/>
          <w:szCs w:val="28"/>
        </w:rPr>
        <w:t xml:space="preserve">. </w:t>
      </w:r>
      <w:r w:rsidR="00A776E5">
        <w:rPr>
          <w:b/>
          <w:bCs/>
          <w:sz w:val="28"/>
          <w:szCs w:val="28"/>
        </w:rPr>
        <w:t>*8</w:t>
      </w:r>
      <w:r w:rsidRPr="00350B90">
        <w:rPr>
          <w:b/>
          <w:bCs/>
          <w:sz w:val="28"/>
          <w:szCs w:val="28"/>
        </w:rPr>
        <w:t>0%</w:t>
      </w:r>
    </w:p>
    <w:p w:rsidR="00350B90" w:rsidRPr="00350B90" w:rsidRDefault="00350B90" w:rsidP="00350B90">
      <w:pPr>
        <w:pStyle w:val="Default"/>
        <w:jc w:val="both"/>
        <w:rPr>
          <w:sz w:val="28"/>
          <w:szCs w:val="28"/>
        </w:rPr>
      </w:pPr>
      <w:r w:rsidRPr="00350B90">
        <w:rPr>
          <w:sz w:val="28"/>
          <w:szCs w:val="28"/>
        </w:rPr>
        <w:lastRenderedPageBreak/>
        <w:t xml:space="preserve">где: S </w:t>
      </w:r>
      <w:proofErr w:type="spellStart"/>
      <w:r w:rsidRPr="00350B90">
        <w:rPr>
          <w:sz w:val="28"/>
          <w:szCs w:val="28"/>
        </w:rPr>
        <w:t>мбт</w:t>
      </w:r>
      <w:proofErr w:type="spellEnd"/>
      <w:r w:rsidRPr="00350B90">
        <w:rPr>
          <w:sz w:val="28"/>
          <w:szCs w:val="28"/>
        </w:rPr>
        <w:t xml:space="preserve">. - размер межбюджетных трансфертов на оплату труда работников, непосредственно осуществляющих переданные полномочия, и материальные затраты, необходимые для осуществления переданных полномочий; </w:t>
      </w:r>
    </w:p>
    <w:p w:rsidR="00350B90" w:rsidRPr="00350B90" w:rsidRDefault="00350B90" w:rsidP="00350B90">
      <w:pPr>
        <w:pStyle w:val="Default"/>
        <w:jc w:val="both"/>
        <w:rPr>
          <w:sz w:val="28"/>
          <w:szCs w:val="28"/>
        </w:rPr>
      </w:pPr>
      <w:r w:rsidRPr="00350B90">
        <w:rPr>
          <w:sz w:val="28"/>
          <w:szCs w:val="28"/>
        </w:rPr>
        <w:t xml:space="preserve">S оп. - сумма расходов на оплату труда в год работников, непосредственно осуществляющих функции по переданным полномочиям, определяемая по формуле: </w:t>
      </w:r>
    </w:p>
    <w:p w:rsidR="00350B90" w:rsidRPr="00350B90" w:rsidRDefault="00350B90" w:rsidP="00350B90">
      <w:pPr>
        <w:pStyle w:val="Default"/>
        <w:jc w:val="center"/>
        <w:rPr>
          <w:sz w:val="28"/>
          <w:szCs w:val="28"/>
        </w:rPr>
      </w:pPr>
      <w:r w:rsidRPr="00350B90">
        <w:rPr>
          <w:b/>
          <w:bCs/>
          <w:sz w:val="28"/>
          <w:szCs w:val="28"/>
        </w:rPr>
        <w:t>S оп. = ФОТ месс. x Е x Км</w:t>
      </w:r>
      <w:r w:rsidRPr="00350B90">
        <w:rPr>
          <w:sz w:val="28"/>
          <w:szCs w:val="28"/>
        </w:rPr>
        <w:t>,</w:t>
      </w:r>
    </w:p>
    <w:p w:rsidR="00350B90" w:rsidRPr="00350B90" w:rsidRDefault="00350B90" w:rsidP="00350B90">
      <w:pPr>
        <w:pStyle w:val="Default"/>
        <w:jc w:val="both"/>
        <w:rPr>
          <w:sz w:val="28"/>
          <w:szCs w:val="28"/>
        </w:rPr>
      </w:pPr>
      <w:r w:rsidRPr="00350B90">
        <w:rPr>
          <w:sz w:val="28"/>
          <w:szCs w:val="28"/>
        </w:rPr>
        <w:t xml:space="preserve">где: ФОТ мес. - фонд оплаты труда работников в месяц; </w:t>
      </w:r>
    </w:p>
    <w:p w:rsidR="00350B90" w:rsidRPr="00350B90" w:rsidRDefault="00350B90" w:rsidP="00350B90">
      <w:pPr>
        <w:pStyle w:val="Default"/>
        <w:jc w:val="both"/>
        <w:rPr>
          <w:sz w:val="28"/>
          <w:szCs w:val="28"/>
        </w:rPr>
      </w:pPr>
      <w:r w:rsidRPr="00350B90">
        <w:rPr>
          <w:sz w:val="28"/>
          <w:szCs w:val="28"/>
        </w:rPr>
        <w:t xml:space="preserve">Е - коэффициент начислений на оплату труда в соответствии с законодательством Российской Федерации в размере 1,302 (30,2% отчислений с заработной платы работников); </w:t>
      </w:r>
    </w:p>
    <w:p w:rsidR="00511F42" w:rsidRPr="00350B90" w:rsidRDefault="00350B90" w:rsidP="00350B9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0B90">
        <w:rPr>
          <w:rFonts w:ascii="Times New Roman" w:hAnsi="Times New Roman" w:cs="Times New Roman"/>
          <w:sz w:val="28"/>
          <w:szCs w:val="28"/>
        </w:rPr>
        <w:t>Км - количество месяцев (12);</w:t>
      </w:r>
      <w:r w:rsidR="00511F42" w:rsidRPr="00350B90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</w:p>
    <w:p w:rsidR="00112C13" w:rsidRDefault="00511F42" w:rsidP="00922FD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      3.3. </w:t>
      </w:r>
      <w:r w:rsidR="00112C13">
        <w:rPr>
          <w:rFonts w:ascii="Times New Roman" w:hAnsi="Times New Roman" w:cs="Times New Roman"/>
          <w:color w:val="000000"/>
          <w:sz w:val="28"/>
          <w:szCs w:val="28"/>
        </w:rPr>
        <w:t>Отдел культуры 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дминистраци</w:t>
      </w:r>
      <w:r w:rsidR="00112C13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12C13">
        <w:rPr>
          <w:rFonts w:ascii="Times New Roman" w:eastAsia="Times New Roman" w:hAnsi="Times New Roman" w:cs="Times New Roman"/>
          <w:color w:val="000000"/>
          <w:sz w:val="28"/>
          <w:szCs w:val="28"/>
        </w:rPr>
        <w:t>района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ежемесячно не позднее 5 числа следующего месяца делает расчет на перечисление</w:t>
      </w:r>
      <w:r w:rsidR="00112C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иных межбюджетных трансфертов.</w:t>
      </w:r>
    </w:p>
    <w:p w:rsidR="00511F42" w:rsidRPr="00BC6335" w:rsidRDefault="00511F42" w:rsidP="00922FD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     3.4.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Администрация </w:t>
      </w:r>
      <w:r w:rsidR="00112C13">
        <w:rPr>
          <w:rFonts w:ascii="Times New Roman" w:eastAsia="Times New Roman" w:hAnsi="Times New Roman" w:cs="Times New Roman"/>
          <w:color w:val="000000"/>
          <w:sz w:val="28"/>
          <w:szCs w:val="28"/>
        </w:rPr>
        <w:t>района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перечисляет иные межбюджетные трансферты в соответствии со сводной бюджетной росписью бюджета </w:t>
      </w:r>
      <w:r w:rsidR="00C47820">
        <w:rPr>
          <w:rFonts w:ascii="Times New Roman" w:hAnsi="Times New Roman"/>
          <w:bCs/>
          <w:color w:val="000000"/>
          <w:sz w:val="28"/>
          <w:szCs w:val="28"/>
        </w:rPr>
        <w:t>муниципального образования «город Почеп»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, в пределах бюджетных ассигнований и утвержденных лимитов бюджетных обязательств, на основании заявки на финансирование (по форме приложения 1 к настоящему Порядку</w:t>
      </w:r>
      <w:r w:rsidRPr="00AD192A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11F42" w:rsidRPr="00BC6335" w:rsidRDefault="00511F42" w:rsidP="00922FD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      3.5 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Перечисление иных межбюджетных трансфертов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существляется администрацией </w:t>
      </w:r>
      <w:r w:rsidR="00112C13">
        <w:rPr>
          <w:rFonts w:ascii="Times New Roman" w:eastAsia="Times New Roman" w:hAnsi="Times New Roman" w:cs="Times New Roman"/>
          <w:color w:val="000000"/>
          <w:sz w:val="28"/>
          <w:szCs w:val="28"/>
        </w:rPr>
        <w:t>района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счета, открытые в территориальном органе Федерального казначейства.</w:t>
      </w:r>
    </w:p>
    <w:p w:rsidR="00511F42" w:rsidRPr="00BC6335" w:rsidRDefault="00511F42" w:rsidP="00922FD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      3.6.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Объем средств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предоставления иных межбюджетных трансфертов не может превышать объем средств на эти цели, утвержденный решением о бюджете </w:t>
      </w:r>
      <w:r w:rsidR="00112C13">
        <w:rPr>
          <w:rFonts w:ascii="Times New Roman" w:eastAsia="Times New Roman" w:hAnsi="Times New Roman" w:cs="Times New Roman"/>
          <w:color w:val="000000"/>
          <w:sz w:val="28"/>
          <w:szCs w:val="28"/>
        </w:rPr>
        <w:t>города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11F42" w:rsidRDefault="00511F42" w:rsidP="00922FD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3.7. </w:t>
      </w:r>
      <w:r w:rsidRPr="00AD192A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 xml:space="preserve">Прекращается предоставление иных межбюджетных трансфертов в случае  расторжения  соглашения </w:t>
      </w:r>
      <w:r w:rsidRPr="00AD192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AD192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 передачи части полномочий </w:t>
      </w:r>
      <w:r w:rsidR="00C11D9B" w:rsidRPr="00EA51D3">
        <w:rPr>
          <w:rFonts w:ascii="Times New Roman" w:hAnsi="Times New Roman"/>
          <w:bCs/>
          <w:color w:val="000000"/>
          <w:sz w:val="28"/>
          <w:szCs w:val="28"/>
        </w:rPr>
        <w:t>по организации библиотечного обслуживания населения, комплектованию и обеспечению сохранности библиотечных фондов библиотеки на территории городского поселения</w:t>
      </w:r>
      <w:r w:rsidRPr="00AD192A">
        <w:rPr>
          <w:rFonts w:ascii="Times New Roman" w:hAnsi="Times New Roman"/>
          <w:sz w:val="28"/>
          <w:szCs w:val="28"/>
        </w:rPr>
        <w:t>.</w:t>
      </w:r>
    </w:p>
    <w:p w:rsidR="00511F42" w:rsidRDefault="00511F42" w:rsidP="00922FD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11F42" w:rsidRPr="00BC6335" w:rsidRDefault="00511F42" w:rsidP="00922FDC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C63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Контроль за использованием иных межбюджетных трансфертов</w:t>
      </w:r>
    </w:p>
    <w:p w:rsidR="00511F42" w:rsidRPr="00BC6335" w:rsidRDefault="00511F42" w:rsidP="00922FDC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511F42" w:rsidRPr="00BC6335" w:rsidRDefault="00511F42" w:rsidP="00922FDC">
      <w:pPr>
        <w:autoSpaceDE w:val="0"/>
        <w:autoSpaceDN w:val="0"/>
        <w:adjustRightInd w:val="0"/>
        <w:spacing w:after="0" w:line="240" w:lineRule="auto"/>
        <w:ind w:firstLine="450"/>
        <w:contextualSpacing/>
        <w:jc w:val="both"/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4.1</w:t>
      </w:r>
      <w:r w:rsidRPr="00AD192A">
        <w:rPr>
          <w:rFonts w:ascii="Times New Roman" w:hAnsi="Times New Roman" w:cs="Times New Roman"/>
          <w:color w:val="000000"/>
          <w:sz w:val="28"/>
          <w:szCs w:val="28"/>
        </w:rPr>
        <w:t xml:space="preserve">.  </w:t>
      </w:r>
      <w:r w:rsidRPr="00AD192A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>Порядок оценки эффективности расходования иных межбюджетных трансфертов</w:t>
      </w:r>
      <w:r w:rsidRPr="00BC6335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 xml:space="preserve"> и контроль за целевым использованием бюджетных средств, соблюдением условий и достоверность предоставленных сведений осу</w:t>
      </w:r>
      <w:r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 xml:space="preserve">ществляют:  администрация </w:t>
      </w:r>
      <w:proofErr w:type="spellStart"/>
      <w:r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>Почепского</w:t>
      </w:r>
      <w:proofErr w:type="spellEnd"/>
      <w:r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 xml:space="preserve"> </w:t>
      </w:r>
      <w:r w:rsidR="00C11D9B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>района</w:t>
      </w:r>
      <w:r w:rsidRPr="00BC6335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 xml:space="preserve">, контрольно-ревизионный сектор администрации </w:t>
      </w:r>
      <w:proofErr w:type="spellStart"/>
      <w:r w:rsidRPr="00BC6335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>Почепского</w:t>
      </w:r>
      <w:proofErr w:type="spellEnd"/>
      <w:r w:rsidRPr="00BC6335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 xml:space="preserve"> </w:t>
      </w:r>
      <w:r w:rsidR="00C11D9B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>района</w:t>
      </w:r>
      <w:r w:rsidRPr="00BC6335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 xml:space="preserve">, Контрольно-счётная палата </w:t>
      </w:r>
      <w:proofErr w:type="spellStart"/>
      <w:r w:rsidRPr="00BC6335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>Почепского</w:t>
      </w:r>
      <w:proofErr w:type="spellEnd"/>
      <w:r w:rsidRPr="00BC6335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 xml:space="preserve"> </w:t>
      </w:r>
      <w:r w:rsidR="00C11D9B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>района</w:t>
      </w:r>
      <w:r w:rsidRPr="00BC6335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 xml:space="preserve"> и иные органы в соответствии с действующим законодательством в пределах своей компетенции.</w:t>
      </w:r>
    </w:p>
    <w:p w:rsidR="00511F42" w:rsidRPr="00BC6335" w:rsidRDefault="00511F42" w:rsidP="00922FD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Pr="00BC6335">
        <w:rPr>
          <w:rFonts w:ascii="Times New Roman" w:hAnsi="Times New Roman" w:cs="Times New Roman"/>
          <w:color w:val="000000"/>
          <w:sz w:val="28"/>
          <w:szCs w:val="28"/>
        </w:rPr>
        <w:t>4.2.</w:t>
      </w:r>
      <w:r w:rsidR="006567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Отчет об освоении иных межбюджетных трансфертов 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едоставляется в администрацию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11D9B">
        <w:rPr>
          <w:rFonts w:ascii="Times New Roman" w:eastAsia="Times New Roman" w:hAnsi="Times New Roman" w:cs="Times New Roman"/>
          <w:color w:val="000000"/>
          <w:sz w:val="28"/>
          <w:szCs w:val="28"/>
        </w:rPr>
        <w:t>района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форме (приложения 2 к настоящему Порядку) не позднее 10 числа месяца следующего за отчетным кварталом.</w:t>
      </w:r>
    </w:p>
    <w:p w:rsidR="00511F42" w:rsidRDefault="00511F42" w:rsidP="00922FD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Pr="00BC6335">
        <w:rPr>
          <w:rFonts w:ascii="Times New Roman" w:hAnsi="Times New Roman" w:cs="Times New Roman"/>
          <w:color w:val="000000"/>
          <w:sz w:val="28"/>
          <w:szCs w:val="28"/>
        </w:rPr>
        <w:t>4.3.</w:t>
      </w:r>
      <w:r w:rsidR="006567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В случае нецелевого использования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Pr="00AD192A">
        <w:rPr>
          <w:rFonts w:ascii="Times New Roman" w:hAnsi="Times New Roman"/>
          <w:snapToGrid w:val="0"/>
          <w:sz w:val="28"/>
          <w:szCs w:val="28"/>
        </w:rPr>
        <w:t>несоблюдения условий и недостоверности предоставленных сведений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финансовые средства подлежат 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возврату в бюджет в течении 10 рабочих дней после установленного факта нецелевого использования средств.</w:t>
      </w:r>
    </w:p>
    <w:p w:rsidR="00511F42" w:rsidRPr="006F7E1D" w:rsidRDefault="00511F42" w:rsidP="00922FD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4.4. </w:t>
      </w:r>
      <w:r w:rsidR="00C11D9B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>Отдел культуры администрации района</w:t>
      </w:r>
      <w:r w:rsidRPr="006F7E1D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 xml:space="preserve"> за несоблюдение условий, нецелевое использование иных межбюджетных трансфертов и недостоверность предоставленных сведений несут ответственность в соответствии с законодательством Российской Федерации.</w:t>
      </w:r>
    </w:p>
    <w:p w:rsidR="00511F42" w:rsidRPr="00BC6335" w:rsidRDefault="00511F42" w:rsidP="00922FDC">
      <w:pPr>
        <w:tabs>
          <w:tab w:val="left" w:pos="945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4.5.  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 использованные в текущем финансовом году остатки иных межбюджетных трансфертов подлежат возврату в доход бюджета </w:t>
      </w:r>
      <w:r w:rsidR="00112C13">
        <w:rPr>
          <w:rFonts w:ascii="Times New Roman" w:eastAsia="Times New Roman" w:hAnsi="Times New Roman" w:cs="Times New Roman"/>
          <w:color w:val="000000"/>
          <w:sz w:val="28"/>
          <w:szCs w:val="28"/>
        </w:rPr>
        <w:t>города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путем перечисления их на балансовый счет № 40101 «доходы, распределяемые органами Федерального казначейства между бюджетами бюджетной    системы    Российской    Федерации»    на    код бюджетной классификации 218 05 010 </w:t>
      </w:r>
      <w:r w:rsidR="00C11D9B">
        <w:rPr>
          <w:rFonts w:ascii="Times New Roman" w:eastAsia="Times New Roman" w:hAnsi="Times New Roman" w:cs="Times New Roman"/>
          <w:color w:val="000000"/>
          <w:sz w:val="28"/>
          <w:szCs w:val="28"/>
        </w:rPr>
        <w:t>13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0000 15</w:t>
      </w:r>
      <w:r w:rsidR="00A776E5"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  «Доходы бюджетов </w:t>
      </w:r>
      <w:r w:rsidR="00C11D9B">
        <w:rPr>
          <w:rFonts w:ascii="Times New Roman" w:eastAsia="Times New Roman" w:hAnsi="Times New Roman" w:cs="Times New Roman"/>
          <w:color w:val="000000"/>
          <w:sz w:val="28"/>
          <w:szCs w:val="28"/>
        </w:rPr>
        <w:t>городских поселений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 возврата остатков субсидий, субвенций и иных межбюджетных трансфертов, имеющих целевое назначение  прошлых лет». Возврат осуществляется в течение 15 первых рабочих дней следующего финансового года. Поступившие остатки иных межбюджетных трансфертов, потребность в которых подтверждена документально возвращаются целенаправленно </w:t>
      </w:r>
      <w:r w:rsidR="00C47820">
        <w:rPr>
          <w:rFonts w:ascii="Times New Roman" w:eastAsia="Times New Roman" w:hAnsi="Times New Roman" w:cs="Times New Roman"/>
          <w:color w:val="000000"/>
          <w:sz w:val="28"/>
          <w:szCs w:val="28"/>
        </w:rPr>
        <w:t>городскому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поселению</w:t>
      </w:r>
      <w:r w:rsidR="00C4782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C11D9B" w:rsidRDefault="00C11D9B">
      <w:pPr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br w:type="page"/>
      </w:r>
    </w:p>
    <w:p w:rsidR="00511F42" w:rsidRPr="00BC6335" w:rsidRDefault="00511F42" w:rsidP="00C11D9B">
      <w:pPr>
        <w:ind w:left="1080"/>
        <w:jc w:val="right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lastRenderedPageBreak/>
        <w:t xml:space="preserve"> Приложение № 1</w:t>
      </w:r>
    </w:p>
    <w:p w:rsidR="00511F42" w:rsidRPr="00BC6335" w:rsidRDefault="00511F42" w:rsidP="00511F42">
      <w:pPr>
        <w:ind w:left="108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511F42" w:rsidRPr="00BC6335" w:rsidRDefault="00511F42" w:rsidP="00511F42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511F42" w:rsidRPr="00BC6335" w:rsidRDefault="00511F42" w:rsidP="00511F42">
      <w:pPr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511F42" w:rsidRPr="00BC6335" w:rsidRDefault="00511F42" w:rsidP="00511F42">
      <w:pPr>
        <w:tabs>
          <w:tab w:val="left" w:pos="2610"/>
        </w:tabs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>ЗАЯВКА НА ФИНАНСИРОВАНИЕ</w:t>
      </w:r>
    </w:p>
    <w:p w:rsidR="00511F42" w:rsidRPr="00BC6335" w:rsidRDefault="00511F42" w:rsidP="00511F42">
      <w:pPr>
        <w:tabs>
          <w:tab w:val="left" w:pos="2610"/>
        </w:tabs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>на  ________________________                  201</w:t>
      </w:r>
      <w:r w:rsidR="00F26B44">
        <w:rPr>
          <w:rFonts w:ascii="Times New Roman" w:eastAsiaTheme="minorEastAsia" w:hAnsi="Times New Roman"/>
          <w:sz w:val="28"/>
          <w:szCs w:val="28"/>
          <w:lang w:eastAsia="ru-RU"/>
        </w:rPr>
        <w:t>9</w:t>
      </w: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 xml:space="preserve"> года</w:t>
      </w:r>
    </w:p>
    <w:p w:rsidR="00511F42" w:rsidRPr="00BC6335" w:rsidRDefault="00511F42" w:rsidP="00511F42">
      <w:pPr>
        <w:tabs>
          <w:tab w:val="left" w:pos="2610"/>
        </w:tabs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>(месяц)</w:t>
      </w:r>
    </w:p>
    <w:p w:rsidR="00511F42" w:rsidRPr="00BC6335" w:rsidRDefault="00511F42" w:rsidP="00511F42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511F42" w:rsidRPr="00BC6335" w:rsidRDefault="00511F42" w:rsidP="00511F42">
      <w:pPr>
        <w:tabs>
          <w:tab w:val="left" w:pos="2760"/>
        </w:tabs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 xml:space="preserve">      _____</w:t>
      </w:r>
      <w:proofErr w:type="spellStart"/>
      <w:r w:rsidR="00C47820">
        <w:rPr>
          <w:rFonts w:ascii="Times New Roman" w:eastAsiaTheme="minorEastAsia" w:hAnsi="Times New Roman"/>
          <w:sz w:val="28"/>
          <w:szCs w:val="28"/>
          <w:lang w:eastAsia="ru-RU"/>
        </w:rPr>
        <w:t>Почепское</w:t>
      </w:r>
      <w:proofErr w:type="spellEnd"/>
      <w:r w:rsidR="00C47820">
        <w:rPr>
          <w:rFonts w:ascii="Times New Roman" w:eastAsiaTheme="minorEastAsia" w:hAnsi="Times New Roman"/>
          <w:sz w:val="28"/>
          <w:szCs w:val="28"/>
          <w:lang w:eastAsia="ru-RU"/>
        </w:rPr>
        <w:t xml:space="preserve"> городское поселение</w:t>
      </w: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>_________</w:t>
      </w: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ab/>
      </w:r>
    </w:p>
    <w:p w:rsidR="00511F42" w:rsidRPr="00BC6335" w:rsidRDefault="00511F42" w:rsidP="00511F42">
      <w:pPr>
        <w:ind w:firstLine="708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 xml:space="preserve">                  (наименование поселения)</w:t>
      </w:r>
    </w:p>
    <w:p w:rsidR="00511F42" w:rsidRPr="00BC6335" w:rsidRDefault="00511F42" w:rsidP="00511F42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511F42" w:rsidRPr="00BC6335" w:rsidRDefault="00511F42" w:rsidP="00511F42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49"/>
        <w:gridCol w:w="1234"/>
        <w:gridCol w:w="1151"/>
        <w:gridCol w:w="1150"/>
        <w:gridCol w:w="1175"/>
        <w:gridCol w:w="2211"/>
      </w:tblGrid>
      <w:tr w:rsidR="00511F42" w:rsidRPr="00BC6335" w:rsidTr="00DD0770">
        <w:tc>
          <w:tcPr>
            <w:tcW w:w="3085" w:type="dxa"/>
            <w:vMerge w:val="restart"/>
          </w:tcPr>
          <w:p w:rsidR="00511F42" w:rsidRPr="00BC6335" w:rsidRDefault="00511F42" w:rsidP="00DD0770">
            <w:pPr>
              <w:rPr>
                <w:rFonts w:eastAsiaTheme="minorHAnsi"/>
                <w:sz w:val="28"/>
                <w:szCs w:val="28"/>
              </w:rPr>
            </w:pPr>
          </w:p>
          <w:p w:rsidR="00511F42" w:rsidRPr="00BC6335" w:rsidRDefault="00511F42" w:rsidP="00DD0770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>Наименование межбюджетного трансферта</w:t>
            </w:r>
          </w:p>
        </w:tc>
        <w:tc>
          <w:tcPr>
            <w:tcW w:w="2552" w:type="dxa"/>
            <w:gridSpan w:val="2"/>
          </w:tcPr>
          <w:p w:rsidR="00511F42" w:rsidRPr="00BC6335" w:rsidRDefault="00511F42" w:rsidP="00DD0770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>Лимит финансирования (руб.)</w:t>
            </w:r>
          </w:p>
        </w:tc>
        <w:tc>
          <w:tcPr>
            <w:tcW w:w="2693" w:type="dxa"/>
            <w:gridSpan w:val="2"/>
          </w:tcPr>
          <w:p w:rsidR="00511F42" w:rsidRPr="00BC6335" w:rsidRDefault="00511F42" w:rsidP="00DD0770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 xml:space="preserve">               Оплачено</w:t>
            </w:r>
          </w:p>
        </w:tc>
        <w:tc>
          <w:tcPr>
            <w:tcW w:w="1241" w:type="dxa"/>
            <w:vMerge w:val="restart"/>
          </w:tcPr>
          <w:p w:rsidR="00511F42" w:rsidRPr="00BC6335" w:rsidRDefault="00511F42" w:rsidP="00DD0770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>Сумма финансирования</w:t>
            </w:r>
          </w:p>
        </w:tc>
      </w:tr>
      <w:tr w:rsidR="00511F42" w:rsidRPr="00BC6335" w:rsidTr="00DD0770">
        <w:trPr>
          <w:trHeight w:val="761"/>
        </w:trPr>
        <w:tc>
          <w:tcPr>
            <w:tcW w:w="3085" w:type="dxa"/>
            <w:vMerge/>
          </w:tcPr>
          <w:p w:rsidR="00511F42" w:rsidRPr="00BC6335" w:rsidRDefault="00511F42" w:rsidP="00DD0770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276" w:type="dxa"/>
          </w:tcPr>
          <w:p w:rsidR="00511F42" w:rsidRPr="00BC6335" w:rsidRDefault="00511F42" w:rsidP="00DD0770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>С начала года</w:t>
            </w:r>
          </w:p>
        </w:tc>
        <w:tc>
          <w:tcPr>
            <w:tcW w:w="1276" w:type="dxa"/>
          </w:tcPr>
          <w:p w:rsidR="00511F42" w:rsidRPr="00BC6335" w:rsidRDefault="00511F42" w:rsidP="00DD0770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 xml:space="preserve">В </w:t>
            </w:r>
            <w:proofErr w:type="spellStart"/>
            <w:r w:rsidRPr="00BC6335">
              <w:rPr>
                <w:rFonts w:eastAsiaTheme="minorHAnsi"/>
                <w:sz w:val="28"/>
                <w:szCs w:val="28"/>
              </w:rPr>
              <w:t>т.ч</w:t>
            </w:r>
            <w:proofErr w:type="spellEnd"/>
            <w:r w:rsidRPr="00BC6335">
              <w:rPr>
                <w:rFonts w:eastAsiaTheme="minorHAnsi"/>
                <w:sz w:val="28"/>
                <w:szCs w:val="28"/>
              </w:rPr>
              <w:t>. месяц</w:t>
            </w:r>
          </w:p>
        </w:tc>
        <w:tc>
          <w:tcPr>
            <w:tcW w:w="1275" w:type="dxa"/>
          </w:tcPr>
          <w:p w:rsidR="00511F42" w:rsidRPr="00BC6335" w:rsidRDefault="00511F42" w:rsidP="00DD0770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>С начала года</w:t>
            </w:r>
          </w:p>
        </w:tc>
        <w:tc>
          <w:tcPr>
            <w:tcW w:w="1418" w:type="dxa"/>
          </w:tcPr>
          <w:p w:rsidR="00511F42" w:rsidRPr="00BC6335" w:rsidRDefault="00511F42" w:rsidP="00DD0770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 xml:space="preserve">В </w:t>
            </w:r>
            <w:proofErr w:type="spellStart"/>
            <w:r w:rsidRPr="00BC6335">
              <w:rPr>
                <w:rFonts w:eastAsiaTheme="minorHAnsi"/>
                <w:sz w:val="28"/>
                <w:szCs w:val="28"/>
              </w:rPr>
              <w:t>т.ч</w:t>
            </w:r>
            <w:proofErr w:type="spellEnd"/>
            <w:r w:rsidRPr="00BC6335">
              <w:rPr>
                <w:rFonts w:eastAsiaTheme="minorHAnsi"/>
                <w:sz w:val="28"/>
                <w:szCs w:val="28"/>
              </w:rPr>
              <w:t>. месяц</w:t>
            </w:r>
          </w:p>
        </w:tc>
        <w:tc>
          <w:tcPr>
            <w:tcW w:w="1241" w:type="dxa"/>
            <w:vMerge/>
          </w:tcPr>
          <w:p w:rsidR="00511F42" w:rsidRPr="00BC6335" w:rsidRDefault="00511F42" w:rsidP="00DD0770">
            <w:pPr>
              <w:rPr>
                <w:rFonts w:eastAsiaTheme="minorHAnsi"/>
                <w:sz w:val="28"/>
                <w:szCs w:val="28"/>
              </w:rPr>
            </w:pPr>
          </w:p>
        </w:tc>
      </w:tr>
      <w:tr w:rsidR="00511F42" w:rsidRPr="00BC6335" w:rsidTr="00DD0770">
        <w:trPr>
          <w:trHeight w:val="559"/>
        </w:trPr>
        <w:tc>
          <w:tcPr>
            <w:tcW w:w="3085" w:type="dxa"/>
          </w:tcPr>
          <w:p w:rsidR="00511F42" w:rsidRPr="00BC6335" w:rsidRDefault="00511F42" w:rsidP="00DD0770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276" w:type="dxa"/>
          </w:tcPr>
          <w:p w:rsidR="00511F42" w:rsidRPr="00BC6335" w:rsidRDefault="00511F42" w:rsidP="00DD0770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276" w:type="dxa"/>
          </w:tcPr>
          <w:p w:rsidR="00511F42" w:rsidRPr="00BC6335" w:rsidRDefault="00511F42" w:rsidP="00DD0770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275" w:type="dxa"/>
          </w:tcPr>
          <w:p w:rsidR="00511F42" w:rsidRPr="00BC6335" w:rsidRDefault="00511F42" w:rsidP="00DD0770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418" w:type="dxa"/>
          </w:tcPr>
          <w:p w:rsidR="00511F42" w:rsidRPr="00BC6335" w:rsidRDefault="00511F42" w:rsidP="00DD0770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241" w:type="dxa"/>
          </w:tcPr>
          <w:p w:rsidR="00511F42" w:rsidRPr="00BC6335" w:rsidRDefault="00511F42" w:rsidP="00DD0770">
            <w:pPr>
              <w:rPr>
                <w:rFonts w:eastAsiaTheme="minorHAnsi"/>
                <w:sz w:val="28"/>
                <w:szCs w:val="28"/>
              </w:rPr>
            </w:pPr>
          </w:p>
        </w:tc>
      </w:tr>
    </w:tbl>
    <w:p w:rsidR="00511F42" w:rsidRPr="00BC6335" w:rsidRDefault="00511F42" w:rsidP="00511F42">
      <w:pPr>
        <w:ind w:firstLine="708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511F42" w:rsidRPr="00BC6335" w:rsidRDefault="00511F42" w:rsidP="00511F42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511F42" w:rsidRPr="00BC6335" w:rsidRDefault="00511F42" w:rsidP="00511F42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511F42" w:rsidRPr="00BC6335" w:rsidRDefault="00511F42" w:rsidP="00511F42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511F42" w:rsidRPr="00BC6335" w:rsidRDefault="00511F42" w:rsidP="00511F42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511F42" w:rsidRPr="00BC6335" w:rsidRDefault="00C11D9B" w:rsidP="00511F42">
      <w:pPr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>Начальник отдела культуры</w:t>
      </w:r>
      <w:r w:rsidR="00511F42" w:rsidRPr="00BC6335">
        <w:rPr>
          <w:rFonts w:ascii="Times New Roman" w:eastAsiaTheme="minorEastAsia" w:hAnsi="Times New Roman"/>
          <w:sz w:val="28"/>
          <w:szCs w:val="28"/>
          <w:lang w:eastAsia="ru-RU"/>
        </w:rPr>
        <w:t xml:space="preserve">                                                          (подпись)</w:t>
      </w:r>
    </w:p>
    <w:p w:rsidR="00511F42" w:rsidRPr="00BC6335" w:rsidRDefault="00511F42" w:rsidP="00511F42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511F42" w:rsidRPr="00BC6335" w:rsidRDefault="00511F42" w:rsidP="00511F42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511F42" w:rsidRDefault="00511F42" w:rsidP="00511F42">
      <w:pPr>
        <w:tabs>
          <w:tab w:val="left" w:pos="6615"/>
        </w:tabs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 xml:space="preserve">                                                                                                </w:t>
      </w:r>
    </w:p>
    <w:p w:rsidR="00511F42" w:rsidRDefault="00511F42" w:rsidP="00511F42">
      <w:pPr>
        <w:tabs>
          <w:tab w:val="left" w:pos="6615"/>
        </w:tabs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                                                                                            </w:t>
      </w: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 xml:space="preserve">    </w:t>
      </w:r>
    </w:p>
    <w:p w:rsidR="00511F42" w:rsidRDefault="00511F42" w:rsidP="00511F42">
      <w:pPr>
        <w:tabs>
          <w:tab w:val="left" w:pos="6615"/>
        </w:tabs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511F42" w:rsidRPr="00BC6335" w:rsidRDefault="00511F42" w:rsidP="00511F42">
      <w:pPr>
        <w:tabs>
          <w:tab w:val="left" w:pos="6615"/>
        </w:tabs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lastRenderedPageBreak/>
        <w:t xml:space="preserve">                                                                                                  </w:t>
      </w: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 xml:space="preserve"> Приложение № 2</w:t>
      </w:r>
    </w:p>
    <w:p w:rsidR="00511F42" w:rsidRPr="00BC6335" w:rsidRDefault="00511F42" w:rsidP="00511F42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511F42" w:rsidRPr="00BC6335" w:rsidRDefault="00511F42" w:rsidP="00511F42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511F42" w:rsidRPr="00BC6335" w:rsidRDefault="00511F42" w:rsidP="00511F42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511F42" w:rsidRPr="00BC6335" w:rsidRDefault="00511F42" w:rsidP="00511F42">
      <w:pPr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>ОТЧЕТ</w:t>
      </w:r>
    </w:p>
    <w:p w:rsidR="00511F42" w:rsidRPr="00BC6335" w:rsidRDefault="00511F42" w:rsidP="00511F42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511F42" w:rsidRPr="00BC6335" w:rsidRDefault="00511F42" w:rsidP="00511F42">
      <w:pPr>
        <w:tabs>
          <w:tab w:val="left" w:pos="2610"/>
        </w:tabs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>на ________________________  201</w:t>
      </w:r>
      <w:r w:rsidR="00F26B44">
        <w:rPr>
          <w:rFonts w:ascii="Times New Roman" w:eastAsiaTheme="minorEastAsia" w:hAnsi="Times New Roman"/>
          <w:sz w:val="28"/>
          <w:szCs w:val="28"/>
          <w:lang w:eastAsia="ru-RU"/>
        </w:rPr>
        <w:t>9</w:t>
      </w: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 xml:space="preserve"> года</w:t>
      </w:r>
    </w:p>
    <w:p w:rsidR="00511F42" w:rsidRPr="00BC6335" w:rsidRDefault="00511F42" w:rsidP="00511F42">
      <w:pPr>
        <w:tabs>
          <w:tab w:val="left" w:pos="2610"/>
        </w:tabs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 xml:space="preserve">                                                                 (месяц)</w:t>
      </w:r>
    </w:p>
    <w:p w:rsidR="00511F42" w:rsidRPr="00BC6335" w:rsidRDefault="00511F42" w:rsidP="00511F42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C47820" w:rsidRPr="00BC6335" w:rsidRDefault="00C47820" w:rsidP="00C47820">
      <w:pPr>
        <w:tabs>
          <w:tab w:val="left" w:pos="2760"/>
        </w:tabs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      </w:t>
      </w: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 xml:space="preserve">     _____</w:t>
      </w:r>
      <w:proofErr w:type="spellStart"/>
      <w:r>
        <w:rPr>
          <w:rFonts w:ascii="Times New Roman" w:eastAsiaTheme="minorEastAsia" w:hAnsi="Times New Roman"/>
          <w:sz w:val="28"/>
          <w:szCs w:val="28"/>
          <w:lang w:eastAsia="ru-RU"/>
        </w:rPr>
        <w:t>Почепское</w:t>
      </w:r>
      <w:proofErr w:type="spellEnd"/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городское поселение</w:t>
      </w: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>_________</w:t>
      </w: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ab/>
      </w:r>
    </w:p>
    <w:p w:rsidR="00511F42" w:rsidRPr="00BC6335" w:rsidRDefault="00511F42" w:rsidP="00511F42">
      <w:pPr>
        <w:ind w:firstLine="708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 xml:space="preserve">              (наименование поселения)</w:t>
      </w:r>
    </w:p>
    <w:p w:rsidR="00511F42" w:rsidRPr="00BC6335" w:rsidRDefault="00511F42" w:rsidP="00511F42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511F42" w:rsidRPr="00BC6335" w:rsidRDefault="00511F42" w:rsidP="00511F42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tbl>
      <w:tblPr>
        <w:tblStyle w:val="a4"/>
        <w:tblW w:w="9747" w:type="dxa"/>
        <w:tblLayout w:type="fixed"/>
        <w:tblLook w:val="04A0" w:firstRow="1" w:lastRow="0" w:firstColumn="1" w:lastColumn="0" w:noHBand="0" w:noVBand="1"/>
      </w:tblPr>
      <w:tblGrid>
        <w:gridCol w:w="3227"/>
        <w:gridCol w:w="1701"/>
        <w:gridCol w:w="1559"/>
        <w:gridCol w:w="1559"/>
        <w:gridCol w:w="1701"/>
      </w:tblGrid>
      <w:tr w:rsidR="00511F42" w:rsidRPr="00BC6335" w:rsidTr="00DD0770">
        <w:trPr>
          <w:trHeight w:val="2703"/>
        </w:trPr>
        <w:tc>
          <w:tcPr>
            <w:tcW w:w="3227" w:type="dxa"/>
          </w:tcPr>
          <w:p w:rsidR="00511F42" w:rsidRPr="00BC6335" w:rsidRDefault="00511F42" w:rsidP="00DD0770">
            <w:pPr>
              <w:rPr>
                <w:rFonts w:eastAsiaTheme="minorHAnsi"/>
                <w:sz w:val="28"/>
                <w:szCs w:val="28"/>
              </w:rPr>
            </w:pPr>
          </w:p>
          <w:p w:rsidR="00511F42" w:rsidRPr="00BC6335" w:rsidRDefault="00511F42" w:rsidP="00DD0770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>Наименование межбюджетного трансферта</w:t>
            </w:r>
          </w:p>
        </w:tc>
        <w:tc>
          <w:tcPr>
            <w:tcW w:w="1701" w:type="dxa"/>
          </w:tcPr>
          <w:p w:rsidR="00511F42" w:rsidRPr="00BC6335" w:rsidRDefault="00511F42" w:rsidP="00DD0770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>Объем финансирования, предусмотренный Соглашением  (руб.)</w:t>
            </w:r>
          </w:p>
        </w:tc>
        <w:tc>
          <w:tcPr>
            <w:tcW w:w="1559" w:type="dxa"/>
          </w:tcPr>
          <w:p w:rsidR="00511F42" w:rsidRPr="00BC6335" w:rsidRDefault="00511F42" w:rsidP="00DD0770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>Фактический объем финансирования нарастающим итогом на конец отчетного периода (руб.)</w:t>
            </w:r>
          </w:p>
        </w:tc>
        <w:tc>
          <w:tcPr>
            <w:tcW w:w="1559" w:type="dxa"/>
          </w:tcPr>
          <w:p w:rsidR="00511F42" w:rsidRPr="00BC6335" w:rsidRDefault="00511F42" w:rsidP="00DD0770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 xml:space="preserve">           Оплачено нарастающим итогом на конец отчетного периода (руб.)</w:t>
            </w:r>
          </w:p>
        </w:tc>
        <w:tc>
          <w:tcPr>
            <w:tcW w:w="1701" w:type="dxa"/>
          </w:tcPr>
          <w:p w:rsidR="00511F42" w:rsidRPr="00BC6335" w:rsidRDefault="00511F42" w:rsidP="00DD0770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>Остаток средств (руб.)</w:t>
            </w:r>
          </w:p>
        </w:tc>
      </w:tr>
      <w:tr w:rsidR="00511F42" w:rsidRPr="00BC6335" w:rsidTr="00DD0770">
        <w:trPr>
          <w:trHeight w:val="559"/>
        </w:trPr>
        <w:tc>
          <w:tcPr>
            <w:tcW w:w="3227" w:type="dxa"/>
          </w:tcPr>
          <w:p w:rsidR="00511F42" w:rsidRPr="00BC6335" w:rsidRDefault="00511F42" w:rsidP="00DD0770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701" w:type="dxa"/>
          </w:tcPr>
          <w:p w:rsidR="00511F42" w:rsidRPr="00BC6335" w:rsidRDefault="00511F42" w:rsidP="00DD0770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559" w:type="dxa"/>
          </w:tcPr>
          <w:p w:rsidR="00511F42" w:rsidRPr="00BC6335" w:rsidRDefault="00511F42" w:rsidP="00DD0770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559" w:type="dxa"/>
          </w:tcPr>
          <w:p w:rsidR="00511F42" w:rsidRPr="00BC6335" w:rsidRDefault="00511F42" w:rsidP="00DD0770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701" w:type="dxa"/>
          </w:tcPr>
          <w:p w:rsidR="00511F42" w:rsidRPr="00BC6335" w:rsidRDefault="00511F42" w:rsidP="00DD0770">
            <w:pPr>
              <w:rPr>
                <w:rFonts w:eastAsiaTheme="minorHAnsi"/>
                <w:sz w:val="28"/>
                <w:szCs w:val="28"/>
              </w:rPr>
            </w:pPr>
          </w:p>
        </w:tc>
      </w:tr>
    </w:tbl>
    <w:p w:rsidR="00511F42" w:rsidRPr="00BC6335" w:rsidRDefault="00511F42" w:rsidP="00511F42">
      <w:pPr>
        <w:ind w:firstLine="708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511F42" w:rsidRPr="00BC6335" w:rsidRDefault="00511F42" w:rsidP="00511F42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C11D9B" w:rsidRPr="00BC6335" w:rsidRDefault="00C11D9B" w:rsidP="00C11D9B">
      <w:pPr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>Начальник отдела культуры</w:t>
      </w: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 xml:space="preserve">                                                          (подпись)</w:t>
      </w:r>
    </w:p>
    <w:p w:rsidR="00511F42" w:rsidRPr="00BC6335" w:rsidRDefault="00511F42" w:rsidP="00511F42">
      <w:pPr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11F42" w:rsidRPr="00BC6335" w:rsidRDefault="00511F42" w:rsidP="00511F42">
      <w:pPr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11F42" w:rsidRPr="00BC6335" w:rsidRDefault="00511F42" w:rsidP="00511F42">
      <w:pPr>
        <w:tabs>
          <w:tab w:val="left" w:pos="945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1F42" w:rsidRPr="00BC6335" w:rsidRDefault="00511F42" w:rsidP="00511F42">
      <w:pPr>
        <w:rPr>
          <w:sz w:val="28"/>
          <w:szCs w:val="28"/>
        </w:rPr>
      </w:pPr>
    </w:p>
    <w:p w:rsidR="00133852" w:rsidRDefault="00133852"/>
    <w:sectPr w:rsidR="00133852" w:rsidSect="00922FDC">
      <w:pgSz w:w="11906" w:h="16838"/>
      <w:pgMar w:top="426" w:right="851" w:bottom="51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9790A"/>
    <w:multiLevelType w:val="hybridMultilevel"/>
    <w:tmpl w:val="D84A3E68"/>
    <w:lvl w:ilvl="0" w:tplc="2F960EBE">
      <w:start w:val="1"/>
      <w:numFmt w:val="decimal"/>
      <w:lvlText w:val="%1."/>
      <w:lvlJc w:val="left"/>
      <w:pPr>
        <w:ind w:left="1211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F42"/>
    <w:rsid w:val="00112C13"/>
    <w:rsid w:val="00133852"/>
    <w:rsid w:val="001923B5"/>
    <w:rsid w:val="00350B90"/>
    <w:rsid w:val="00444551"/>
    <w:rsid w:val="00511F42"/>
    <w:rsid w:val="0065673C"/>
    <w:rsid w:val="0088720E"/>
    <w:rsid w:val="0091420F"/>
    <w:rsid w:val="00922FDC"/>
    <w:rsid w:val="00962BAA"/>
    <w:rsid w:val="009E2067"/>
    <w:rsid w:val="00A776E5"/>
    <w:rsid w:val="00BB3E7D"/>
    <w:rsid w:val="00C11D9B"/>
    <w:rsid w:val="00C47820"/>
    <w:rsid w:val="00DB770D"/>
    <w:rsid w:val="00F26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F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1F42"/>
    <w:pPr>
      <w:ind w:left="720"/>
      <w:contextualSpacing/>
    </w:pPr>
  </w:style>
  <w:style w:type="table" w:styleId="a4">
    <w:name w:val="Table Grid"/>
    <w:basedOn w:val="a1"/>
    <w:uiPriority w:val="59"/>
    <w:rsid w:val="00511F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50B9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6567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673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F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1F42"/>
    <w:pPr>
      <w:ind w:left="720"/>
      <w:contextualSpacing/>
    </w:pPr>
  </w:style>
  <w:style w:type="table" w:styleId="a4">
    <w:name w:val="Table Grid"/>
    <w:basedOn w:val="a1"/>
    <w:uiPriority w:val="59"/>
    <w:rsid w:val="00511F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50B9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6567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673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6</Pages>
  <Words>1562</Words>
  <Characters>8904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DubininaEL</cp:lastModifiedBy>
  <cp:revision>17</cp:revision>
  <cp:lastPrinted>2019-12-06T05:54:00Z</cp:lastPrinted>
  <dcterms:created xsi:type="dcterms:W3CDTF">2017-11-15T12:55:00Z</dcterms:created>
  <dcterms:modified xsi:type="dcterms:W3CDTF">2020-11-24T07:14:00Z</dcterms:modified>
</cp:coreProperties>
</file>